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1E813" w14:textId="21A39BD5" w:rsidR="00630F8A" w:rsidRDefault="00630F8A" w:rsidP="006F3D2C">
      <w:pPr>
        <w:pStyle w:val="Listaszerbekezds"/>
        <w:bidi/>
        <w:jc w:val="center"/>
        <w:rPr>
          <w:rStyle w:val="Cmsor2Char"/>
          <w:rFonts w:ascii="Arial Unicode MS" w:eastAsia="Arial Unicode MS" w:hAnsi="Arial Unicode MS" w:cs="Arial Unicode MS"/>
          <w:b/>
          <w:bCs/>
          <w:color w:val="auto"/>
          <w:sz w:val="32"/>
          <w:szCs w:val="32"/>
          <w:rtl/>
          <w:lang w:bidi="ar-TN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D4F636D" wp14:editId="107F3516">
            <wp:simplePos x="0" y="0"/>
            <wp:positionH relativeFrom="margin">
              <wp:align>center</wp:align>
            </wp:positionH>
            <wp:positionV relativeFrom="paragraph">
              <wp:posOffset>-800735</wp:posOffset>
            </wp:positionV>
            <wp:extent cx="7390243" cy="2771138"/>
            <wp:effectExtent l="0" t="0" r="127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rica_middleeast_regional_forum_banner_Final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0243" cy="2771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0ED2D" w14:textId="2B89952E" w:rsidR="00630F8A" w:rsidRDefault="00630F8A" w:rsidP="00630F8A">
      <w:pPr>
        <w:pStyle w:val="Listaszerbekezds"/>
        <w:bidi/>
        <w:jc w:val="center"/>
        <w:rPr>
          <w:rStyle w:val="Cmsor2Char"/>
          <w:rFonts w:ascii="Arial Unicode MS" w:eastAsia="Arial Unicode MS" w:hAnsi="Arial Unicode MS" w:cs="Arial Unicode MS"/>
          <w:b/>
          <w:bCs/>
          <w:color w:val="auto"/>
          <w:sz w:val="32"/>
          <w:szCs w:val="32"/>
          <w:rtl/>
          <w:lang w:bidi="ar-TN"/>
        </w:rPr>
      </w:pPr>
    </w:p>
    <w:p w14:paraId="3127D41B" w14:textId="1CE894DD" w:rsidR="00630F8A" w:rsidRDefault="00630F8A" w:rsidP="00630F8A">
      <w:pPr>
        <w:pStyle w:val="Listaszerbekezds"/>
        <w:bidi/>
        <w:jc w:val="center"/>
        <w:rPr>
          <w:rStyle w:val="Cmsor2Char"/>
          <w:rFonts w:ascii="Arial Unicode MS" w:eastAsia="Arial Unicode MS" w:hAnsi="Arial Unicode MS" w:cs="Arial Unicode MS"/>
          <w:b/>
          <w:bCs/>
          <w:color w:val="auto"/>
          <w:sz w:val="32"/>
          <w:szCs w:val="32"/>
          <w:rtl/>
          <w:lang w:bidi="ar-TN"/>
        </w:rPr>
      </w:pPr>
    </w:p>
    <w:p w14:paraId="6000D3EB" w14:textId="6335D61E" w:rsidR="00630F8A" w:rsidRDefault="00630F8A" w:rsidP="00630F8A">
      <w:pPr>
        <w:pStyle w:val="Listaszerbekezds"/>
        <w:bidi/>
        <w:jc w:val="center"/>
        <w:rPr>
          <w:rStyle w:val="Cmsor2Char"/>
          <w:rFonts w:ascii="Arial Unicode MS" w:eastAsia="Arial Unicode MS" w:hAnsi="Arial Unicode MS" w:cs="Arial Unicode MS"/>
          <w:b/>
          <w:bCs/>
          <w:color w:val="auto"/>
          <w:sz w:val="32"/>
          <w:szCs w:val="32"/>
          <w:rtl/>
          <w:lang w:bidi="ar-TN"/>
        </w:rPr>
      </w:pPr>
    </w:p>
    <w:p w14:paraId="1ACEBC7C" w14:textId="09708286" w:rsidR="00630F8A" w:rsidRDefault="00630F8A" w:rsidP="00630F8A">
      <w:pPr>
        <w:pStyle w:val="Listaszerbekezds"/>
        <w:bidi/>
        <w:jc w:val="center"/>
        <w:rPr>
          <w:rStyle w:val="Cmsor2Char"/>
          <w:rFonts w:ascii="Arial Unicode MS" w:eastAsia="Arial Unicode MS" w:hAnsi="Arial Unicode MS" w:cs="Arial Unicode MS"/>
          <w:b/>
          <w:bCs/>
          <w:color w:val="auto"/>
          <w:sz w:val="32"/>
          <w:szCs w:val="32"/>
          <w:rtl/>
          <w:lang w:bidi="ar-TN"/>
        </w:rPr>
      </w:pPr>
    </w:p>
    <w:p w14:paraId="082199EC" w14:textId="67AA4675" w:rsidR="00630F8A" w:rsidRDefault="00630F8A" w:rsidP="00630F8A">
      <w:pPr>
        <w:pStyle w:val="Listaszerbekezds"/>
        <w:bidi/>
        <w:jc w:val="center"/>
        <w:rPr>
          <w:rStyle w:val="Cmsor2Char"/>
          <w:rFonts w:ascii="Arial Unicode MS" w:eastAsia="Arial Unicode MS" w:hAnsi="Arial Unicode MS" w:cs="Arial Unicode MS"/>
          <w:b/>
          <w:bCs/>
          <w:color w:val="auto"/>
          <w:sz w:val="32"/>
          <w:szCs w:val="32"/>
          <w:rtl/>
          <w:lang w:bidi="ar-TN"/>
        </w:rPr>
      </w:pPr>
    </w:p>
    <w:p w14:paraId="0C1AA10B" w14:textId="4BC28F84" w:rsidR="00630F8A" w:rsidRDefault="00630F8A" w:rsidP="00630F8A">
      <w:pPr>
        <w:pStyle w:val="Listaszerbekezds"/>
        <w:bidi/>
        <w:jc w:val="center"/>
        <w:rPr>
          <w:rStyle w:val="Cmsor2Char"/>
          <w:rFonts w:ascii="Arial Unicode MS" w:eastAsia="Arial Unicode MS" w:hAnsi="Arial Unicode MS" w:cs="Arial Unicode MS"/>
          <w:b/>
          <w:bCs/>
          <w:color w:val="auto"/>
          <w:sz w:val="32"/>
          <w:szCs w:val="32"/>
          <w:rtl/>
          <w:lang w:bidi="ar-TN"/>
        </w:rPr>
      </w:pPr>
    </w:p>
    <w:p w14:paraId="5A1A14E5" w14:textId="7F49475F" w:rsidR="006F3D2C" w:rsidRPr="00630F8A" w:rsidRDefault="006F3D2C" w:rsidP="00630F8A">
      <w:pPr>
        <w:pStyle w:val="Listaszerbekezds"/>
        <w:bidi/>
        <w:jc w:val="center"/>
        <w:rPr>
          <w:rStyle w:val="Cmsor2Char"/>
          <w:rFonts w:ascii="Arial Unicode MS" w:eastAsia="Arial Unicode MS" w:hAnsi="Arial Unicode MS" w:cs="Arial Unicode MS"/>
          <w:b/>
          <w:bCs/>
          <w:color w:val="auto"/>
          <w:sz w:val="32"/>
          <w:szCs w:val="32"/>
          <w:rtl/>
          <w:lang w:bidi="ar-TN"/>
        </w:rPr>
      </w:pPr>
      <w:r w:rsidRPr="00630F8A">
        <w:rPr>
          <w:rStyle w:val="Cmsor2Char"/>
          <w:rFonts w:ascii="Arial Unicode MS" w:eastAsia="Arial Unicode MS" w:hAnsi="Arial Unicode MS" w:cs="Arial Unicode MS" w:hint="cs"/>
          <w:b/>
          <w:bCs/>
          <w:color w:val="auto"/>
          <w:sz w:val="32"/>
          <w:szCs w:val="32"/>
          <w:rtl/>
          <w:lang w:bidi="ar-TN"/>
        </w:rPr>
        <w:t>المنتدى الإقليمي لإفريقيا والشرق الأوسط حول التعليم واللغة وحقوق الانسان للأقليات.</w:t>
      </w:r>
    </w:p>
    <w:p w14:paraId="35A07267" w14:textId="458BAFE4" w:rsidR="006F3D2C" w:rsidRPr="00630F8A" w:rsidRDefault="006F3D2C" w:rsidP="006F3D2C">
      <w:pPr>
        <w:pStyle w:val="Listaszerbekezds"/>
        <w:bidi/>
        <w:jc w:val="center"/>
        <w:rPr>
          <w:rStyle w:val="Cmsor2Char"/>
          <w:rFonts w:ascii="Arial Unicode MS" w:eastAsia="Arial Unicode MS" w:hAnsi="Arial Unicode MS" w:cs="Arial Unicode MS"/>
          <w:b/>
          <w:bCs/>
          <w:color w:val="auto"/>
          <w:sz w:val="32"/>
          <w:szCs w:val="32"/>
          <w:rtl/>
          <w:lang w:bidi="ar-TN"/>
        </w:rPr>
      </w:pPr>
      <w:r w:rsidRPr="00630F8A">
        <w:rPr>
          <w:rStyle w:val="Cmsor2Char"/>
          <w:rFonts w:ascii="Arial Unicode MS" w:eastAsia="Arial Unicode MS" w:hAnsi="Arial Unicode MS" w:cs="Arial Unicode MS" w:hint="cs"/>
          <w:b/>
          <w:bCs/>
          <w:color w:val="auto"/>
          <w:sz w:val="32"/>
          <w:szCs w:val="32"/>
          <w:rtl/>
          <w:lang w:bidi="ar-TN"/>
        </w:rPr>
        <w:t xml:space="preserve">تونس </w:t>
      </w:r>
      <w:r w:rsidRPr="00630F8A">
        <w:rPr>
          <w:rStyle w:val="Cmsor2Char"/>
          <w:rFonts w:ascii="Arial Unicode MS" w:eastAsia="Arial Unicode MS" w:hAnsi="Arial Unicode MS" w:cs="Arial Unicode MS"/>
          <w:b/>
          <w:bCs/>
          <w:color w:val="auto"/>
          <w:sz w:val="32"/>
          <w:szCs w:val="32"/>
          <w:rtl/>
          <w:lang w:bidi="ar-TN"/>
        </w:rPr>
        <w:t>–</w:t>
      </w:r>
      <w:r w:rsidRPr="00630F8A">
        <w:rPr>
          <w:rStyle w:val="Cmsor2Char"/>
          <w:rFonts w:ascii="Arial Unicode MS" w:eastAsia="Arial Unicode MS" w:hAnsi="Arial Unicode MS" w:cs="Arial Unicode MS" w:hint="cs"/>
          <w:b/>
          <w:bCs/>
          <w:color w:val="auto"/>
          <w:sz w:val="32"/>
          <w:szCs w:val="32"/>
          <w:rtl/>
          <w:lang w:bidi="ar-TN"/>
        </w:rPr>
        <w:t xml:space="preserve"> 28/29 أكتوبر 2019 </w:t>
      </w:r>
    </w:p>
    <w:p w14:paraId="6751B1C2" w14:textId="77777777" w:rsidR="006F3D2C" w:rsidRPr="00630F8A" w:rsidRDefault="006F3D2C" w:rsidP="006F3D2C">
      <w:pPr>
        <w:pStyle w:val="Listaszerbekezds"/>
        <w:bidi/>
        <w:jc w:val="center"/>
        <w:rPr>
          <w:rStyle w:val="Cmsor2Char"/>
          <w:rFonts w:ascii="Arial Unicode MS" w:eastAsia="Arial Unicode MS" w:hAnsi="Arial Unicode MS" w:cs="Arial Unicode MS"/>
          <w:b/>
          <w:bCs/>
          <w:color w:val="auto"/>
          <w:sz w:val="32"/>
          <w:szCs w:val="32"/>
          <w:rtl/>
          <w:lang w:bidi="ar-TN"/>
        </w:rPr>
      </w:pPr>
    </w:p>
    <w:p w14:paraId="441D3F3C" w14:textId="18F7F881" w:rsidR="00EA60C2" w:rsidRPr="00630F8A" w:rsidRDefault="00895C2C" w:rsidP="006F3D2C">
      <w:pPr>
        <w:bidi/>
        <w:rPr>
          <w:rFonts w:ascii="Arial Unicode MS" w:eastAsia="Arial Unicode MS" w:hAnsi="Arial Unicode MS" w:cs="Arial Unicode MS"/>
          <w:b/>
          <w:bCs/>
          <w:sz w:val="28"/>
          <w:szCs w:val="28"/>
          <w:rtl/>
          <w:lang w:bidi="ar-TN"/>
        </w:rPr>
      </w:pPr>
      <w:r w:rsidRPr="00630F8A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TN"/>
        </w:rPr>
        <w:t>اشكاليّة</w:t>
      </w:r>
      <w:r w:rsidR="00E02A38" w:rsidRPr="00630F8A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TN"/>
        </w:rPr>
        <w:t xml:space="preserve"> </w:t>
      </w:r>
      <w:r w:rsidR="00B326D6" w:rsidRPr="00630F8A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TN"/>
        </w:rPr>
        <w:t xml:space="preserve">المنتدى </w:t>
      </w:r>
      <w:r w:rsidR="00E02A38" w:rsidRPr="00630F8A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TN"/>
        </w:rPr>
        <w:t>أو (التوصيف)</w:t>
      </w:r>
      <w:r w:rsidR="006F3D2C" w:rsidRPr="00630F8A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TN"/>
        </w:rPr>
        <w:t xml:space="preserve">: </w:t>
      </w:r>
    </w:p>
    <w:p w14:paraId="310FBFE2" w14:textId="16B09FB7" w:rsidR="00F84F51" w:rsidRPr="00630F8A" w:rsidRDefault="006F3D2C" w:rsidP="00B57161">
      <w:pPr>
        <w:bidi/>
        <w:jc w:val="both"/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</w:pP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حقوق</w:t>
      </w:r>
      <w:r w:rsidRPr="00630F8A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الأقل</w:t>
      </w:r>
      <w:r w:rsidR="00733CBB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يّ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ات</w:t>
      </w:r>
      <w:r w:rsidRPr="00630F8A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اللغوي</w:t>
      </w:r>
      <w:r w:rsidR="00733CBB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ة</w:t>
      </w:r>
      <w:r w:rsidRPr="00630F8A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="00895C2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من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حقوق</w:t>
      </w:r>
      <w:r w:rsidRPr="00630F8A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="00895C2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الإ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نسان</w:t>
      </w:r>
      <w:r w:rsidRPr="00630F8A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="00895C2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التي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يجب</w:t>
      </w:r>
      <w:r w:rsidRPr="00630F8A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احترام</w:t>
      </w:r>
      <w:r w:rsidR="00895C2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ُ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ها،</w:t>
      </w:r>
      <w:r w:rsidRPr="00630F8A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="00733CBB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ومنها </w:t>
      </w:r>
      <w:bookmarkStart w:id="0" w:name="_GoBack"/>
      <w:bookmarkEnd w:id="0"/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ما</w:t>
      </w:r>
      <w:r w:rsidRPr="00630F8A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يتعل</w:t>
      </w:r>
      <w:r w:rsidR="00E65075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ق</w:t>
      </w:r>
      <w:r w:rsidRPr="00630F8A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="00895C2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بنسبة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استخدام</w:t>
      </w:r>
      <w:r w:rsidR="00895C2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ها</w:t>
      </w:r>
      <w:r w:rsidRPr="00630F8A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="00895C2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بما هي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لغات</w:t>
      </w:r>
      <w:r w:rsidRPr="00630F8A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الأقلي</w:t>
      </w:r>
      <w:r w:rsidR="00733CBB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ات</w:t>
      </w:r>
      <w:r w:rsidRPr="00630F8A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. </w:t>
      </w:r>
      <w:r w:rsidR="00726155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ي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تعامل</w:t>
      </w:r>
      <w:r w:rsidRPr="00630F8A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="00895C2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الت</w:t>
      </w:r>
      <w:r w:rsidR="00726155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عليم</w:t>
      </w:r>
      <w:r w:rsidRPr="00630F8A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مع</w:t>
      </w:r>
      <w:r w:rsidRPr="00630F8A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ما</w:t>
      </w:r>
      <w:r w:rsidRPr="00630F8A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قد</w:t>
      </w:r>
      <w:r w:rsidRPr="00630F8A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يكون</w:t>
      </w:r>
      <w:r w:rsidRPr="00630F8A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حق</w:t>
      </w:r>
      <w:r w:rsidR="00895C2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ًّا</w:t>
      </w:r>
      <w:r w:rsidRPr="00630F8A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لغوي</w:t>
      </w:r>
      <w:r w:rsidR="00895C2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ًّا</w:t>
      </w:r>
      <w:r w:rsidRPr="00630F8A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="00E65075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و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مركزي</w:t>
      </w:r>
      <w:r w:rsidR="00895C2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ًّا</w:t>
      </w:r>
      <w:r w:rsidRPr="00630F8A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للأقلي</w:t>
      </w:r>
      <w:r w:rsidR="00895C2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ات،</w:t>
      </w:r>
      <w:r w:rsidRPr="00630F8A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="00895C2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ويكون بالتالي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أساسي</w:t>
      </w:r>
      <w:r w:rsidR="00895C2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ًّا</w:t>
      </w:r>
      <w:r w:rsidRPr="00630F8A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للحفاظ</w:t>
      </w:r>
      <w:r w:rsidRPr="00630F8A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على</w:t>
      </w:r>
      <w:r w:rsidRPr="00630F8A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التنو</w:t>
      </w:r>
      <w:r w:rsidR="00895C2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ع</w:t>
      </w:r>
      <w:r w:rsidRPr="00630F8A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اللغوي</w:t>
      </w:r>
      <w:r w:rsidR="00895C2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Pr="00630F8A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.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اللغة</w:t>
      </w:r>
      <w:r w:rsidRPr="00630F8A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التي</w:t>
      </w:r>
      <w:r w:rsidRPr="00630F8A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لا</w:t>
      </w:r>
      <w:r w:rsidRPr="00630F8A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ت</w:t>
      </w:r>
      <w:r w:rsidR="00895C2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ُ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در</w:t>
      </w:r>
      <w:r w:rsidR="00895C2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يس</w:t>
      </w:r>
      <w:r w:rsidRPr="00630F8A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="00895C2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سوف ت</w:t>
      </w:r>
      <w:r w:rsidR="00726155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تلاشى</w:t>
      </w:r>
      <w:r w:rsidRPr="00630F8A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في</w:t>
      </w:r>
      <w:r w:rsidRPr="00630F8A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النهاية</w:t>
      </w:r>
      <w:r w:rsidRPr="00630F8A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. </w:t>
      </w:r>
      <w:r w:rsidR="00726155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إنّ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فوائد</w:t>
      </w:r>
      <w:r w:rsidRPr="00630F8A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التعليم</w:t>
      </w:r>
      <w:r w:rsidRPr="00630F8A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باللغة</w:t>
      </w:r>
      <w:r w:rsidRPr="00630F8A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الأم</w:t>
      </w:r>
      <w:r w:rsidRPr="00630F8A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="00726155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أصبحت الآن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راسخة</w:t>
      </w:r>
      <w:r w:rsidR="00726155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علميًّا،</w:t>
      </w:r>
      <w:r w:rsidRPr="00630F8A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إلى</w:t>
      </w:r>
      <w:r w:rsidRPr="00630F8A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حد</w:t>
      </w:r>
      <w:r w:rsidR="00726155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Pr="00630F8A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ما</w:t>
      </w:r>
      <w:r w:rsidR="00726155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،</w:t>
      </w:r>
      <w:r w:rsidRPr="00630F8A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من</w:t>
      </w:r>
      <w:r w:rsidRPr="00630F8A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خلال</w:t>
      </w:r>
      <w:r w:rsidRPr="00630F8A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دراسات</w:t>
      </w:r>
      <w:r w:rsidRPr="00630F8A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أطفال</w:t>
      </w:r>
      <w:r w:rsidRPr="00630F8A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الأقلي</w:t>
      </w:r>
      <w:r w:rsidR="00E65075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ات</w:t>
      </w:r>
      <w:r w:rsidRPr="00630F8A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في</w:t>
      </w:r>
      <w:r w:rsidRPr="00630F8A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أنحاء</w:t>
      </w:r>
      <w:r w:rsidRPr="00630F8A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مختلفة</w:t>
      </w:r>
      <w:r w:rsidRPr="00630F8A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من</w:t>
      </w:r>
      <w:r w:rsidRPr="00630F8A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العالم</w:t>
      </w:r>
      <w:r w:rsidR="00F84F51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.(1)</w:t>
      </w:r>
    </w:p>
    <w:p w14:paraId="444107D5" w14:textId="5CD5284C" w:rsidR="00F84F51" w:rsidRPr="00630F8A" w:rsidRDefault="00726155" w:rsidP="00B57161">
      <w:pPr>
        <w:bidi/>
        <w:jc w:val="both"/>
        <w:rPr>
          <w:rFonts w:cs="Arial"/>
          <w:lang w:bidi="ar-TN"/>
        </w:rPr>
      </w:pP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في تقريره الأوّل إلى الجمعيّة العامّة للأمم المتحدة</w:t>
      </w:r>
      <w:r w:rsidR="00E65075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،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بنيويورك في أكتوبر 2017، </w:t>
      </w:r>
      <w:r w:rsidR="00F84F51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قدّم المقر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="00F84F51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ر الخاص المعني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="00F84F51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بقضايا الأقلي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="00F84F51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ات (المقر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="00F84F51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ر الخاص)، الدكتور فرناند دي فاري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ن</w:t>
      </w:r>
      <w:r w:rsidR="00F84F51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، </w:t>
      </w:r>
      <w:r w:rsidR="0095093D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التعليم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َ</w:t>
      </w:r>
      <w:r w:rsidR="0095093D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ولغة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َ</w:t>
      </w:r>
      <w:r w:rsidR="0095093D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الأقلي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="0095093D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ات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بما هما </w:t>
      </w:r>
      <w:r w:rsidR="0095093D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إحدى أولوي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="0095093D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اته الأربع في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فترة </w:t>
      </w:r>
      <w:r w:rsidR="0095093D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ولايته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الجديدة في </w:t>
      </w:r>
      <w:r w:rsidR="0095093D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مجلس حقوق الإنسان.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</w:t>
      </w:r>
      <w:r w:rsidR="0095093D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وقد أك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="0095093D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د المقر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="0095093D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ر الخاص،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</w:t>
      </w:r>
      <w:r w:rsidR="0095093D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في منتدى الأمم المتحدة الحادي عشر في نوفمبر 2018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،</w:t>
      </w:r>
      <w:r w:rsidR="0095093D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حول قضايا الأقلي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="0095093D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ات بجينيف،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على </w:t>
      </w:r>
      <w:r w:rsidR="00371110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أن هذا الموضوع سيكون محور </w:t>
      </w:r>
      <w:r w:rsidR="005240CD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الدورة الثانية عشر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ة</w:t>
      </w:r>
      <w:r w:rsidR="005240CD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للمنتدى في عام 2019. كما أعلن</w:t>
      </w:r>
      <w:r w:rsidR="002C363B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،</w:t>
      </w:r>
      <w:r w:rsidR="005240CD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في منتدى نوفمبر 2018</w:t>
      </w:r>
      <w:r w:rsidR="002C363B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،</w:t>
      </w:r>
      <w:r w:rsidR="005240CD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تنظيم ثلاث منتديات إقليمي</w:t>
      </w:r>
      <w:r w:rsidR="002C363B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="005240CD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ة لجعل المنتدى </w:t>
      </w:r>
      <w:r w:rsidR="002C363B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LB"/>
        </w:rPr>
        <w:t>ممكن الوصول إليه</w:t>
      </w:r>
      <w:r w:rsidR="005240CD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ويستجيب </w:t>
      </w:r>
      <w:r w:rsidR="002C363B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أكثر ل</w:t>
      </w:r>
      <w:r w:rsidR="005240CD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لسياقات الاقليمي</w:t>
      </w:r>
      <w:r w:rsidR="002C363B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="005240CD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ة</w:t>
      </w:r>
      <w:r w:rsidR="002C363B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وأوضاعها</w:t>
      </w:r>
      <w:r w:rsidR="005240CD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. وقد ع</w:t>
      </w:r>
      <w:r w:rsidR="002C363B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ُ</w:t>
      </w:r>
      <w:r w:rsidR="005240CD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قد المنتدى الاقليمي الأو</w:t>
      </w:r>
      <w:r w:rsidR="002C363B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="005240CD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ل في ماي</w:t>
      </w:r>
      <w:r w:rsidR="002C363B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و</w:t>
      </w:r>
      <w:r w:rsidR="005240CD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2019 </w:t>
      </w:r>
      <w:r w:rsidR="002C363B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في </w:t>
      </w:r>
      <w:r w:rsidR="005240CD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البرلمان الأ</w:t>
      </w:r>
      <w:r w:rsidR="002C363B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و</w:t>
      </w:r>
      <w:r w:rsidR="005240CD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روبي </w:t>
      </w:r>
      <w:r w:rsidR="002C363B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في </w:t>
      </w:r>
      <w:r w:rsidR="005240CD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بروكس</w:t>
      </w:r>
      <w:r w:rsidR="002C363B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ي</w:t>
      </w:r>
      <w:r w:rsidR="005240CD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ل</w:t>
      </w:r>
      <w:r w:rsidR="002C363B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،</w:t>
      </w:r>
      <w:r w:rsidR="005240CD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بلجيكيا</w:t>
      </w:r>
      <w:r w:rsidR="002C363B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؛ </w:t>
      </w:r>
      <w:r w:rsidR="005240CD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والثاني في سبتمبر 2019 </w:t>
      </w:r>
      <w:r w:rsidR="002C363B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في </w:t>
      </w:r>
      <w:r w:rsidR="005240CD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جامعة ماهيدول في بانكوك</w:t>
      </w:r>
      <w:r w:rsidR="002C363B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،</w:t>
      </w:r>
      <w:r w:rsidR="005240CD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تايلاند</w:t>
      </w:r>
      <w:r w:rsidR="002C363B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؛</w:t>
      </w:r>
      <w:r w:rsidR="005240CD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و</w:t>
      </w:r>
      <w:r w:rsidR="002C363B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ال</w:t>
      </w:r>
      <w:r w:rsidR="005240CD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منتدى </w:t>
      </w:r>
      <w:r w:rsidR="002C363B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ال</w:t>
      </w:r>
      <w:r w:rsidR="005240CD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اقليمي </w:t>
      </w:r>
      <w:r w:rsidR="002C363B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ال</w:t>
      </w:r>
      <w:r w:rsidR="005240CD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ثالث</w:t>
      </w:r>
      <w:r w:rsidR="002C363B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:</w:t>
      </w:r>
      <w:r w:rsidR="005240CD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</w:t>
      </w:r>
      <w:r w:rsidR="002C363B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المنتدى الإقليميّ ل</w:t>
      </w:r>
      <w:r w:rsidR="00E65075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إ</w:t>
      </w:r>
      <w:r w:rsidR="005240CD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فريقيا والشرق الأوسط</w:t>
      </w:r>
      <w:r w:rsidR="002C363B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،</w:t>
      </w:r>
      <w:r w:rsidR="005240CD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في أكتوبر 2019 </w:t>
      </w:r>
      <w:r w:rsidR="002C363B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في </w:t>
      </w:r>
      <w:r w:rsidR="005240CD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تونس.</w:t>
      </w:r>
    </w:p>
    <w:p w14:paraId="0DD66234" w14:textId="4743E6D3" w:rsidR="002A0173" w:rsidRPr="00B57161" w:rsidRDefault="002A0173" w:rsidP="00B57161">
      <w:pPr>
        <w:pStyle w:val="Listaszerbekezds"/>
        <w:numPr>
          <w:ilvl w:val="0"/>
          <w:numId w:val="4"/>
        </w:numPr>
        <w:bidi/>
        <w:rPr>
          <w:rFonts w:cs="Arial"/>
          <w:color w:val="548DD4" w:themeColor="text2" w:themeTint="99"/>
          <w:rtl/>
          <w:lang w:bidi="ar-TN"/>
        </w:rPr>
      </w:pPr>
      <w:r w:rsidRPr="00B57161">
        <w:rPr>
          <w:rFonts w:cs="Arial" w:hint="cs"/>
          <w:color w:val="548DD4" w:themeColor="text2" w:themeTint="99"/>
          <w:rtl/>
          <w:lang w:bidi="ar-TN"/>
        </w:rPr>
        <w:t>الحقوق</w:t>
      </w:r>
      <w:r w:rsidRPr="00B57161">
        <w:rPr>
          <w:rFonts w:cs="Arial"/>
          <w:color w:val="548DD4" w:themeColor="text2" w:themeTint="99"/>
          <w:rtl/>
          <w:lang w:bidi="ar-TN"/>
        </w:rPr>
        <w:t xml:space="preserve"> </w:t>
      </w:r>
      <w:r w:rsidRPr="00B57161">
        <w:rPr>
          <w:rFonts w:cs="Arial" w:hint="cs"/>
          <w:color w:val="548DD4" w:themeColor="text2" w:themeTint="99"/>
          <w:rtl/>
          <w:lang w:bidi="ar-TN"/>
        </w:rPr>
        <w:t>اللغوية</w:t>
      </w:r>
      <w:r w:rsidRPr="00B57161">
        <w:rPr>
          <w:rFonts w:cs="Arial"/>
          <w:color w:val="548DD4" w:themeColor="text2" w:themeTint="99"/>
          <w:rtl/>
          <w:lang w:bidi="ar-TN"/>
        </w:rPr>
        <w:t xml:space="preserve"> </w:t>
      </w:r>
      <w:r w:rsidRPr="00B57161">
        <w:rPr>
          <w:rFonts w:cs="Arial" w:hint="cs"/>
          <w:color w:val="548DD4" w:themeColor="text2" w:themeTint="99"/>
          <w:rtl/>
          <w:lang w:bidi="ar-TN"/>
        </w:rPr>
        <w:t>للأقليات</w:t>
      </w:r>
      <w:r w:rsidRPr="00B57161">
        <w:rPr>
          <w:rFonts w:cs="Arial"/>
          <w:color w:val="548DD4" w:themeColor="text2" w:themeTint="99"/>
          <w:rtl/>
          <w:lang w:bidi="ar-TN"/>
        </w:rPr>
        <w:t xml:space="preserve">: </w:t>
      </w:r>
      <w:r w:rsidRPr="00B57161">
        <w:rPr>
          <w:rFonts w:cs="Arial" w:hint="cs"/>
          <w:color w:val="548DD4" w:themeColor="text2" w:themeTint="99"/>
          <w:rtl/>
          <w:lang w:bidi="ar-TN"/>
        </w:rPr>
        <w:t>دليل</w:t>
      </w:r>
      <w:r w:rsidRPr="00B57161">
        <w:rPr>
          <w:rFonts w:cs="Arial"/>
          <w:color w:val="548DD4" w:themeColor="text2" w:themeTint="99"/>
          <w:rtl/>
          <w:lang w:bidi="ar-TN"/>
        </w:rPr>
        <w:t xml:space="preserve"> </w:t>
      </w:r>
      <w:r w:rsidRPr="00B57161">
        <w:rPr>
          <w:rFonts w:cs="Arial" w:hint="cs"/>
          <w:color w:val="548DD4" w:themeColor="text2" w:themeTint="99"/>
          <w:rtl/>
          <w:lang w:bidi="ar-TN"/>
        </w:rPr>
        <w:t>عملي</w:t>
      </w:r>
      <w:r w:rsidR="00347533">
        <w:rPr>
          <w:rFonts w:cs="Arial" w:hint="cs"/>
          <w:color w:val="548DD4" w:themeColor="text2" w:themeTint="99"/>
          <w:rtl/>
          <w:lang w:bidi="ar-TN"/>
        </w:rPr>
        <w:t>ّ</w:t>
      </w:r>
      <w:r w:rsidRPr="00B57161">
        <w:rPr>
          <w:rFonts w:cs="Arial"/>
          <w:color w:val="548DD4" w:themeColor="text2" w:themeTint="99"/>
          <w:rtl/>
          <w:lang w:bidi="ar-TN"/>
        </w:rPr>
        <w:t xml:space="preserve"> </w:t>
      </w:r>
      <w:r w:rsidRPr="00B57161">
        <w:rPr>
          <w:rFonts w:cs="Arial" w:hint="cs"/>
          <w:color w:val="548DD4" w:themeColor="text2" w:themeTint="99"/>
          <w:rtl/>
          <w:lang w:bidi="ar-TN"/>
        </w:rPr>
        <w:t>للتنفيذ</w:t>
      </w:r>
      <w:r w:rsidRPr="00B57161">
        <w:rPr>
          <w:rFonts w:cs="Arial"/>
          <w:color w:val="548DD4" w:themeColor="text2" w:themeTint="99"/>
          <w:rtl/>
          <w:lang w:bidi="ar-TN"/>
        </w:rPr>
        <w:t xml:space="preserve"> </w:t>
      </w:r>
      <w:r w:rsidRPr="00B57161">
        <w:rPr>
          <w:rFonts w:cs="Arial" w:hint="cs"/>
          <w:color w:val="548DD4" w:themeColor="text2" w:themeTint="99"/>
          <w:rtl/>
          <w:lang w:bidi="ar-TN"/>
        </w:rPr>
        <w:t>،</w:t>
      </w:r>
      <w:r w:rsidRPr="00B57161">
        <w:rPr>
          <w:rFonts w:cs="Arial"/>
          <w:color w:val="548DD4" w:themeColor="text2" w:themeTint="99"/>
          <w:rtl/>
          <w:lang w:bidi="ar-TN"/>
        </w:rPr>
        <w:t xml:space="preserve"> </w:t>
      </w:r>
      <w:r w:rsidRPr="00B57161">
        <w:rPr>
          <w:rFonts w:cs="Arial" w:hint="cs"/>
          <w:color w:val="548DD4" w:themeColor="text2" w:themeTint="99"/>
          <w:rtl/>
          <w:lang w:bidi="ar-TN"/>
        </w:rPr>
        <w:t>مقر</w:t>
      </w:r>
      <w:r w:rsidR="00347533">
        <w:rPr>
          <w:rFonts w:cs="Arial" w:hint="cs"/>
          <w:color w:val="548DD4" w:themeColor="text2" w:themeTint="99"/>
          <w:rtl/>
          <w:lang w:bidi="ar-TN"/>
        </w:rPr>
        <w:t>ّ</w:t>
      </w:r>
      <w:r w:rsidRPr="00B57161">
        <w:rPr>
          <w:rFonts w:cs="Arial" w:hint="cs"/>
          <w:color w:val="548DD4" w:themeColor="text2" w:themeTint="99"/>
          <w:rtl/>
          <w:lang w:bidi="ar-TN"/>
        </w:rPr>
        <w:t>ر</w:t>
      </w:r>
      <w:r w:rsidRPr="00B57161">
        <w:rPr>
          <w:rFonts w:cs="Arial"/>
          <w:color w:val="548DD4" w:themeColor="text2" w:themeTint="99"/>
          <w:rtl/>
          <w:lang w:bidi="ar-TN"/>
        </w:rPr>
        <w:t xml:space="preserve"> </w:t>
      </w:r>
      <w:r w:rsidRPr="00B57161">
        <w:rPr>
          <w:rFonts w:cs="Arial" w:hint="cs"/>
          <w:color w:val="548DD4" w:themeColor="text2" w:themeTint="99"/>
          <w:rtl/>
          <w:lang w:bidi="ar-TN"/>
        </w:rPr>
        <w:t>الأمم</w:t>
      </w:r>
      <w:r w:rsidRPr="00B57161">
        <w:rPr>
          <w:rFonts w:cs="Arial"/>
          <w:color w:val="548DD4" w:themeColor="text2" w:themeTint="99"/>
          <w:rtl/>
          <w:lang w:bidi="ar-TN"/>
        </w:rPr>
        <w:t xml:space="preserve"> </w:t>
      </w:r>
      <w:r w:rsidRPr="00B57161">
        <w:rPr>
          <w:rFonts w:cs="Arial" w:hint="cs"/>
          <w:color w:val="548DD4" w:themeColor="text2" w:themeTint="99"/>
          <w:rtl/>
          <w:lang w:bidi="ar-TN"/>
        </w:rPr>
        <w:t>المتحدة</w:t>
      </w:r>
      <w:r w:rsidRPr="00B57161">
        <w:rPr>
          <w:rFonts w:cs="Arial"/>
          <w:color w:val="548DD4" w:themeColor="text2" w:themeTint="99"/>
          <w:rtl/>
          <w:lang w:bidi="ar-TN"/>
        </w:rPr>
        <w:t xml:space="preserve"> </w:t>
      </w:r>
      <w:r w:rsidRPr="00B57161">
        <w:rPr>
          <w:rFonts w:cs="Arial" w:hint="cs"/>
          <w:color w:val="548DD4" w:themeColor="text2" w:themeTint="99"/>
          <w:rtl/>
          <w:lang w:bidi="ar-TN"/>
        </w:rPr>
        <w:t>الخاص</w:t>
      </w:r>
      <w:r w:rsidR="00347533">
        <w:rPr>
          <w:rFonts w:cs="Arial" w:hint="cs"/>
          <w:color w:val="548DD4" w:themeColor="text2" w:themeTint="99"/>
          <w:rtl/>
          <w:lang w:bidi="ar-TN"/>
        </w:rPr>
        <w:t>ّ</w:t>
      </w:r>
      <w:r w:rsidRPr="00B57161">
        <w:rPr>
          <w:rFonts w:cs="Arial"/>
          <w:color w:val="548DD4" w:themeColor="text2" w:themeTint="99"/>
          <w:rtl/>
          <w:lang w:bidi="ar-TN"/>
        </w:rPr>
        <w:t xml:space="preserve"> </w:t>
      </w:r>
      <w:r w:rsidRPr="00B57161">
        <w:rPr>
          <w:rFonts w:cs="Arial" w:hint="cs"/>
          <w:color w:val="548DD4" w:themeColor="text2" w:themeTint="99"/>
          <w:rtl/>
          <w:lang w:bidi="ar-TN"/>
        </w:rPr>
        <w:t>المعني</w:t>
      </w:r>
      <w:r w:rsidRPr="00B57161">
        <w:rPr>
          <w:rFonts w:cs="Arial"/>
          <w:color w:val="548DD4" w:themeColor="text2" w:themeTint="99"/>
          <w:rtl/>
          <w:lang w:bidi="ar-TN"/>
        </w:rPr>
        <w:t xml:space="preserve"> </w:t>
      </w:r>
      <w:r w:rsidRPr="00B57161">
        <w:rPr>
          <w:rFonts w:cs="Arial" w:hint="cs"/>
          <w:color w:val="548DD4" w:themeColor="text2" w:themeTint="99"/>
          <w:rtl/>
          <w:lang w:bidi="ar-TN"/>
        </w:rPr>
        <w:t>بقضايا</w:t>
      </w:r>
      <w:r w:rsidRPr="00B57161">
        <w:rPr>
          <w:rFonts w:cs="Arial"/>
          <w:color w:val="548DD4" w:themeColor="text2" w:themeTint="99"/>
          <w:rtl/>
          <w:lang w:bidi="ar-TN"/>
        </w:rPr>
        <w:t xml:space="preserve"> </w:t>
      </w:r>
      <w:r w:rsidRPr="00B57161">
        <w:rPr>
          <w:rFonts w:cs="Arial" w:hint="cs"/>
          <w:color w:val="548DD4" w:themeColor="text2" w:themeTint="99"/>
          <w:rtl/>
          <w:lang w:bidi="ar-TN"/>
        </w:rPr>
        <w:t>الأقلي</w:t>
      </w:r>
      <w:r w:rsidR="00347533">
        <w:rPr>
          <w:rFonts w:cs="Arial" w:hint="cs"/>
          <w:color w:val="548DD4" w:themeColor="text2" w:themeTint="99"/>
          <w:rtl/>
          <w:lang w:bidi="ar-TN"/>
        </w:rPr>
        <w:t>ّ</w:t>
      </w:r>
      <w:r w:rsidRPr="00B57161">
        <w:rPr>
          <w:rFonts w:cs="Arial" w:hint="cs"/>
          <w:color w:val="548DD4" w:themeColor="text2" w:themeTint="99"/>
          <w:rtl/>
          <w:lang w:bidi="ar-TN"/>
        </w:rPr>
        <w:t>ات</w:t>
      </w:r>
      <w:r w:rsidRPr="00B57161">
        <w:rPr>
          <w:rFonts w:cs="Arial"/>
          <w:color w:val="548DD4" w:themeColor="text2" w:themeTint="99"/>
          <w:rtl/>
          <w:lang w:bidi="ar-TN"/>
        </w:rPr>
        <w:t xml:space="preserve"> </w:t>
      </w:r>
      <w:r w:rsidRPr="00B57161">
        <w:rPr>
          <w:rFonts w:cs="Arial" w:hint="cs"/>
          <w:color w:val="548DD4" w:themeColor="text2" w:themeTint="99"/>
          <w:rtl/>
          <w:lang w:bidi="ar-TN"/>
        </w:rPr>
        <w:t>،</w:t>
      </w:r>
      <w:r w:rsidRPr="00B57161">
        <w:rPr>
          <w:rFonts w:cs="Arial"/>
          <w:color w:val="548DD4" w:themeColor="text2" w:themeTint="99"/>
          <w:rtl/>
          <w:lang w:bidi="ar-TN"/>
        </w:rPr>
        <w:t xml:space="preserve"> </w:t>
      </w:r>
      <w:r w:rsidRPr="00B57161">
        <w:rPr>
          <w:rFonts w:cs="Arial" w:hint="cs"/>
          <w:color w:val="548DD4" w:themeColor="text2" w:themeTint="99"/>
          <w:rtl/>
          <w:lang w:bidi="ar-TN"/>
        </w:rPr>
        <w:t>أبريل</w:t>
      </w:r>
      <w:r w:rsidRPr="00B57161">
        <w:rPr>
          <w:rFonts w:cs="Arial"/>
          <w:color w:val="548DD4" w:themeColor="text2" w:themeTint="99"/>
          <w:rtl/>
          <w:lang w:bidi="ar-TN"/>
        </w:rPr>
        <w:t xml:space="preserve"> 2018.</w:t>
      </w:r>
    </w:p>
    <w:p w14:paraId="748226F9" w14:textId="77777777" w:rsidR="002A0173" w:rsidRPr="00B57161" w:rsidRDefault="002A0173" w:rsidP="002A0173">
      <w:pPr>
        <w:bidi/>
        <w:rPr>
          <w:rFonts w:ascii="Arial Unicode MS" w:eastAsia="Arial Unicode MS" w:hAnsi="Arial Unicode MS" w:cs="Arial Unicode MS"/>
          <w:b/>
          <w:bCs/>
          <w:sz w:val="28"/>
          <w:szCs w:val="28"/>
          <w:rtl/>
          <w:lang w:bidi="ar-TN"/>
        </w:rPr>
      </w:pPr>
      <w:r w:rsidRPr="00B57161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TN"/>
        </w:rPr>
        <w:t>الأهداف:</w:t>
      </w:r>
    </w:p>
    <w:p w14:paraId="401E269A" w14:textId="47493CC1" w:rsidR="00965436" w:rsidRPr="00630F8A" w:rsidRDefault="002A0173" w:rsidP="00B57161">
      <w:pPr>
        <w:bidi/>
        <w:jc w:val="both"/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</w:pPr>
      <w:r w:rsidRPr="00B57161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من المقرّر عقد ثلاث منتديات إقليمي</w:t>
      </w:r>
      <w:r w:rsidR="00347533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Pr="00B57161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ة حول موضوع </w:t>
      </w:r>
      <w:r w:rsidR="00347533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ال</w:t>
      </w:r>
      <w:r w:rsidRPr="00B57161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تدريس </w:t>
      </w:r>
      <w:r w:rsidR="00347533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في </w:t>
      </w:r>
      <w:r w:rsidRPr="00B57161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لغات الأقلي</w:t>
      </w:r>
      <w:r w:rsidR="00347533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Pr="00B57161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ات </w:t>
      </w:r>
      <w:r w:rsidR="00FD18C9" w:rsidRPr="00347533">
        <w:rPr>
          <w:rFonts w:ascii="Arial Unicode MS" w:eastAsia="Arial Unicode MS" w:hAnsi="Arial Unicode MS" w:cs="Arial Unicode MS" w:hint="cs"/>
          <w:color w:val="FF0000"/>
          <w:sz w:val="24"/>
          <w:szCs w:val="24"/>
          <w:rtl/>
          <w:lang w:bidi="ar-TN"/>
        </w:rPr>
        <w:t>وتعل</w:t>
      </w:r>
      <w:r w:rsidR="00347533">
        <w:rPr>
          <w:rFonts w:ascii="Arial Unicode MS" w:eastAsia="Arial Unicode MS" w:hAnsi="Arial Unicode MS" w:cs="Arial Unicode MS" w:hint="cs"/>
          <w:color w:val="FF0000"/>
          <w:sz w:val="24"/>
          <w:szCs w:val="24"/>
          <w:rtl/>
          <w:lang w:bidi="ar-TN"/>
        </w:rPr>
        <w:t>ّ</w:t>
      </w:r>
      <w:r w:rsidR="00FD18C9" w:rsidRPr="00347533">
        <w:rPr>
          <w:rFonts w:ascii="Arial Unicode MS" w:eastAsia="Arial Unicode MS" w:hAnsi="Arial Unicode MS" w:cs="Arial Unicode MS" w:hint="cs"/>
          <w:color w:val="FF0000"/>
          <w:sz w:val="24"/>
          <w:szCs w:val="24"/>
          <w:rtl/>
          <w:lang w:bidi="ar-TN"/>
        </w:rPr>
        <w:t>م</w:t>
      </w:r>
      <w:r w:rsidR="00347533" w:rsidRPr="00347533">
        <w:rPr>
          <w:rFonts w:ascii="Arial Unicode MS" w:eastAsia="Arial Unicode MS" w:hAnsi="Arial Unicode MS" w:cs="Arial Unicode MS" w:hint="cs"/>
          <w:color w:val="FF0000"/>
          <w:sz w:val="24"/>
          <w:szCs w:val="24"/>
          <w:rtl/>
          <w:lang w:bidi="ar-TN"/>
        </w:rPr>
        <w:t>ها</w:t>
      </w:r>
      <w:r w:rsidR="00FD18C9" w:rsidRPr="00B57161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. الهدف الرئيسي </w:t>
      </w:r>
      <w:r w:rsidR="00FD18C9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من هذه المنتديات هو توفير رؤى إقليمي</w:t>
      </w:r>
      <w:r w:rsidR="00347533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="00FD18C9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ة لتطوير مجموعة من المبادئ التوجيهي</w:t>
      </w:r>
      <w:r w:rsidR="00347533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="00FD18C9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ة أو </w:t>
      </w:r>
      <w:r w:rsidR="00347533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إصدار </w:t>
      </w:r>
      <w:r w:rsidR="00FD18C9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كتيّب تقني</w:t>
      </w:r>
      <w:r w:rsidR="00347533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="00FD18C9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يركّز على الت</w:t>
      </w:r>
      <w:r w:rsidR="00347533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دريس</w:t>
      </w:r>
      <w:r w:rsidR="00FD18C9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</w:t>
      </w:r>
      <w:r w:rsidR="00347533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في </w:t>
      </w:r>
      <w:r w:rsidR="00FD18C9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لغات الأقليات</w:t>
      </w:r>
      <w:r w:rsidR="00347533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وتعلّمها</w:t>
      </w:r>
      <w:r w:rsidR="00FD18C9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، ستفيد المناقشات</w:t>
      </w:r>
      <w:r w:rsidR="00347533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،</w:t>
      </w:r>
      <w:r w:rsidR="00FD18C9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في المنتديات أيض</w:t>
      </w:r>
      <w:r w:rsidR="00347533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ً</w:t>
      </w:r>
      <w:r w:rsidR="00FD18C9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</w:t>
      </w:r>
      <w:r w:rsidR="00347533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،</w:t>
      </w:r>
      <w:r w:rsidR="00FD18C9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</w:t>
      </w:r>
      <w:r w:rsidR="00347533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لطرح </w:t>
      </w:r>
      <w:r w:rsidR="00FD18C9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توصيات الدورة الثانية عشرة لمنتدى الأمم</w:t>
      </w:r>
      <w:r w:rsidR="00965436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المتحدة لسنة 2019.</w:t>
      </w:r>
    </w:p>
    <w:p w14:paraId="5FBBBD6E" w14:textId="5470A204" w:rsidR="00965436" w:rsidRPr="00630F8A" w:rsidRDefault="00347533" w:rsidP="00B57161">
      <w:pPr>
        <w:bidi/>
        <w:jc w:val="both"/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</w:pP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تشمل</w:t>
      </w:r>
      <w:r w:rsidR="00965436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الأهداف الأخرى للمنتدى الاقليمي لإفريقيا والشّرق الأوسط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ما يلي</w:t>
      </w:r>
      <w:r w:rsidR="00965436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: </w:t>
      </w:r>
    </w:p>
    <w:p w14:paraId="405F1CD9" w14:textId="0F37EBCD" w:rsidR="00965436" w:rsidRPr="00630F8A" w:rsidRDefault="00965436" w:rsidP="00B57161">
      <w:pPr>
        <w:pStyle w:val="Listaszerbekezds"/>
        <w:numPr>
          <w:ilvl w:val="0"/>
          <w:numId w:val="1"/>
        </w:numPr>
        <w:bidi/>
        <w:jc w:val="both"/>
        <w:rPr>
          <w:rFonts w:ascii="Arial Unicode MS" w:eastAsia="Arial Unicode MS" w:hAnsi="Arial Unicode MS" w:cs="Arial Unicode MS"/>
          <w:sz w:val="24"/>
          <w:szCs w:val="24"/>
          <w:lang w:val="fr-FR" w:bidi="ar-TN"/>
        </w:rPr>
      </w:pP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val="fr-FR" w:bidi="ar-TN"/>
        </w:rPr>
        <w:t>زيادة الوعي بال</w:t>
      </w:r>
      <w:r w:rsidR="004C2210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val="fr-FR" w:bidi="ar-TN"/>
        </w:rPr>
        <w:t xml:space="preserve">طرق التي </w:t>
      </w:r>
      <w:r w:rsidR="00347533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val="fr-FR" w:bidi="ar-TN"/>
        </w:rPr>
        <w:t>ي</w:t>
      </w:r>
      <w:r w:rsidR="004C2210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val="fr-FR" w:bidi="ar-TN"/>
        </w:rPr>
        <w:t xml:space="preserve">ستند إليها </w:t>
      </w:r>
      <w:r w:rsidR="00347533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val="fr-FR" w:bidi="ar-TN"/>
        </w:rPr>
        <w:t>ال</w:t>
      </w:r>
      <w:r w:rsidR="004C2210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val="fr-FR" w:bidi="ar-TN"/>
        </w:rPr>
        <w:t xml:space="preserve">تدريس </w:t>
      </w:r>
      <w:r w:rsidR="00347533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val="fr-FR" w:bidi="ar-TN"/>
        </w:rPr>
        <w:t xml:space="preserve">في </w:t>
      </w:r>
      <w:r w:rsidR="004C2210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val="fr-FR" w:bidi="ar-TN"/>
        </w:rPr>
        <w:t>لغات الأقلي</w:t>
      </w:r>
      <w:r w:rsidR="00347533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val="fr-FR" w:bidi="ar-TN"/>
        </w:rPr>
        <w:t>ّ</w:t>
      </w:r>
      <w:r w:rsidR="004C2210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val="fr-FR" w:bidi="ar-TN"/>
        </w:rPr>
        <w:t>ات و</w:t>
      </w:r>
      <w:r w:rsidR="00347533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val="fr-FR" w:bidi="ar-TN"/>
        </w:rPr>
        <w:t>ت</w:t>
      </w:r>
      <w:r w:rsidR="004C2210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val="fr-FR" w:bidi="ar-TN"/>
        </w:rPr>
        <w:t>عل</w:t>
      </w:r>
      <w:r w:rsidR="00347533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val="fr-FR" w:bidi="ar-TN"/>
        </w:rPr>
        <w:t>ّ</w:t>
      </w:r>
      <w:r w:rsidR="004C2210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val="fr-FR" w:bidi="ar-TN"/>
        </w:rPr>
        <w:t>م</w:t>
      </w:r>
      <w:r w:rsidR="00347533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val="fr-FR" w:bidi="ar-TN"/>
        </w:rPr>
        <w:t>ها</w:t>
      </w:r>
      <w:r w:rsidR="004C2210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val="fr-FR" w:bidi="ar-TN"/>
        </w:rPr>
        <w:t xml:space="preserve"> </w:t>
      </w:r>
      <w:r w:rsidR="00055E17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val="fr-FR" w:bidi="ar-TN"/>
        </w:rPr>
        <w:t xml:space="preserve">وإرسائها في </w:t>
      </w:r>
      <w:r w:rsidR="004C2210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val="fr-FR" w:bidi="ar-TN"/>
        </w:rPr>
        <w:t>التزامات الدولي</w:t>
      </w:r>
      <w:r w:rsidR="00055E17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val="fr-FR" w:bidi="ar-TN"/>
        </w:rPr>
        <w:t>ّ</w:t>
      </w:r>
      <w:r w:rsidR="004C2210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val="fr-FR" w:bidi="ar-TN"/>
        </w:rPr>
        <w:t>ة لحقوق الانسان.</w:t>
      </w:r>
    </w:p>
    <w:p w14:paraId="1BE27C4A" w14:textId="5FAC2456" w:rsidR="004C2210" w:rsidRPr="00630F8A" w:rsidRDefault="004C2210" w:rsidP="00B57161">
      <w:pPr>
        <w:pStyle w:val="Listaszerbekezds"/>
        <w:numPr>
          <w:ilvl w:val="0"/>
          <w:numId w:val="1"/>
        </w:numPr>
        <w:bidi/>
        <w:jc w:val="both"/>
        <w:rPr>
          <w:rFonts w:ascii="Arial Unicode MS" w:eastAsia="Arial Unicode MS" w:hAnsi="Arial Unicode MS" w:cs="Arial Unicode MS"/>
          <w:sz w:val="24"/>
          <w:szCs w:val="24"/>
          <w:lang w:val="fr-FR" w:bidi="ar-TN"/>
        </w:rPr>
      </w:pP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val="fr-FR" w:bidi="ar-TN"/>
        </w:rPr>
        <w:t>توفير منصة لتبادل رسمي</w:t>
      </w:r>
      <w:r w:rsidR="00055E17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val="fr-FR" w:bidi="ar-TN"/>
        </w:rPr>
        <w:t>ّ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val="fr-FR" w:bidi="ar-TN"/>
        </w:rPr>
        <w:t xml:space="preserve"> بشأن التحدي</w:t>
      </w:r>
      <w:r w:rsidR="00055E17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val="fr-FR" w:bidi="ar-TN"/>
        </w:rPr>
        <w:t>ّ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val="fr-FR" w:bidi="ar-TN"/>
        </w:rPr>
        <w:t>ات العملي</w:t>
      </w:r>
      <w:r w:rsidR="00055E17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val="fr-FR" w:bidi="ar-TN"/>
        </w:rPr>
        <w:t>ّ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val="fr-FR" w:bidi="ar-TN"/>
        </w:rPr>
        <w:t xml:space="preserve">ة لتعليم </w:t>
      </w:r>
      <w:r w:rsidR="00055E17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val="fr-FR" w:bidi="ar-TN"/>
        </w:rPr>
        <w:t xml:space="preserve">لغّات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val="fr-FR" w:bidi="ar-TN"/>
        </w:rPr>
        <w:t>الأقلي</w:t>
      </w:r>
      <w:r w:rsidR="00055E17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val="fr-FR" w:bidi="ar-TN"/>
        </w:rPr>
        <w:t>ّ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val="fr-FR" w:bidi="ar-TN"/>
        </w:rPr>
        <w:t>ات في إفريقيا والشرق الأوسط بين مختلف أصحاب المصلحة.</w:t>
      </w:r>
    </w:p>
    <w:p w14:paraId="5AC6D2FC" w14:textId="57A6B39E" w:rsidR="004C2210" w:rsidRPr="00630F8A" w:rsidRDefault="004C2210" w:rsidP="00B57161">
      <w:pPr>
        <w:pStyle w:val="Listaszerbekezds"/>
        <w:numPr>
          <w:ilvl w:val="0"/>
          <w:numId w:val="1"/>
        </w:numPr>
        <w:bidi/>
        <w:jc w:val="both"/>
        <w:rPr>
          <w:rFonts w:ascii="Arial Unicode MS" w:eastAsia="Arial Unicode MS" w:hAnsi="Arial Unicode MS" w:cs="Arial Unicode MS"/>
          <w:sz w:val="24"/>
          <w:szCs w:val="24"/>
          <w:lang w:val="fr-FR" w:bidi="ar-TN"/>
        </w:rPr>
      </w:pP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val="fr-FR" w:bidi="ar-TN"/>
        </w:rPr>
        <w:t>تحديد ومناقشة القضايا الرئيسي</w:t>
      </w:r>
      <w:r w:rsidR="00055E17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val="fr-FR" w:bidi="ar-TN"/>
        </w:rPr>
        <w:t>ّ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val="fr-FR" w:bidi="ar-TN"/>
        </w:rPr>
        <w:t>ة ذات الاهتمامات الموضوعي</w:t>
      </w:r>
      <w:r w:rsidR="00055E17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val="fr-FR" w:bidi="ar-TN"/>
        </w:rPr>
        <w:t>ّ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val="fr-FR" w:bidi="ar-TN"/>
        </w:rPr>
        <w:t>ة المتعلّقة بالتعليم ولغات الأقليات في إفريقيا والشرق الأوسط.</w:t>
      </w:r>
    </w:p>
    <w:p w14:paraId="1898FEEB" w14:textId="30905739" w:rsidR="004C2210" w:rsidRPr="00630F8A" w:rsidRDefault="00055E17" w:rsidP="00B57161">
      <w:pPr>
        <w:pStyle w:val="Listaszerbekezds"/>
        <w:numPr>
          <w:ilvl w:val="0"/>
          <w:numId w:val="1"/>
        </w:numPr>
        <w:bidi/>
        <w:jc w:val="both"/>
        <w:rPr>
          <w:rFonts w:ascii="Arial Unicode MS" w:eastAsia="Arial Unicode MS" w:hAnsi="Arial Unicode MS" w:cs="Arial Unicode MS"/>
          <w:sz w:val="24"/>
          <w:szCs w:val="24"/>
          <w:lang w:val="fr-FR" w:bidi="ar-TN"/>
        </w:rPr>
      </w:pP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val="fr-FR" w:bidi="ar-TN"/>
        </w:rPr>
        <w:t>رفع</w:t>
      </w:r>
      <w:r w:rsidR="004C2210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val="fr-FR" w:bidi="ar-TN"/>
        </w:rPr>
        <w:t xml:space="preserve"> أصوات المجتمعات المنتمية لأقلي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val="fr-FR" w:bidi="ar-TN"/>
        </w:rPr>
        <w:t>ّ</w:t>
      </w:r>
      <w:r w:rsidR="004C2210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val="fr-FR" w:bidi="ar-TN"/>
        </w:rPr>
        <w:t xml:space="preserve">ات في تقييم وتحسين سياسات تعليم لغات الأقليات وتقديم مداخلات الخبراء في اهتماماتهم المحدّدة. </w:t>
      </w:r>
    </w:p>
    <w:p w14:paraId="40782A07" w14:textId="77777777" w:rsidR="00C632FA" w:rsidRPr="00630F8A" w:rsidRDefault="00C632FA" w:rsidP="00C632FA">
      <w:pPr>
        <w:bidi/>
        <w:rPr>
          <w:rFonts w:ascii="Arial Unicode MS" w:eastAsia="Arial Unicode MS" w:hAnsi="Arial Unicode MS" w:cs="Arial Unicode MS"/>
          <w:b/>
          <w:bCs/>
          <w:sz w:val="28"/>
          <w:szCs w:val="28"/>
          <w:rtl/>
          <w:lang w:bidi="ar-TN"/>
        </w:rPr>
      </w:pPr>
      <w:r w:rsidRPr="00B57161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TN"/>
        </w:rPr>
        <w:lastRenderedPageBreak/>
        <w:t>المشاركون</w:t>
      </w:r>
      <w:r w:rsidRPr="00630F8A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TN"/>
        </w:rPr>
        <w:t xml:space="preserve">: </w:t>
      </w:r>
    </w:p>
    <w:p w14:paraId="5CF13245" w14:textId="6FB39C06" w:rsidR="00C632FA" w:rsidRPr="00630F8A" w:rsidRDefault="00C632FA" w:rsidP="00B57161">
      <w:pPr>
        <w:bidi/>
        <w:jc w:val="both"/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</w:pP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يكون المنتدى مفتوح</w:t>
      </w:r>
      <w:r w:rsidR="00235151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ً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 لمشاركة الدول والمنظمات الحكومي</w:t>
      </w:r>
      <w:r w:rsidR="00235151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ة الدولي</w:t>
      </w:r>
      <w:r w:rsidR="00235151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ة بما في ذلك </w:t>
      </w:r>
      <w:r w:rsidR="00146866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مكاتب الأمم المتّحدة </w:t>
      </w:r>
      <w:r w:rsidR="00235151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وآلياتها، </w:t>
      </w:r>
      <w:r w:rsidR="00146866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والمؤسّسات الوطني</w:t>
      </w:r>
      <w:r w:rsidR="00235151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="00146866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ة لحقوق الانسان</w:t>
      </w:r>
      <w:r w:rsidR="00235151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،</w:t>
      </w:r>
      <w:r w:rsidR="00146866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والهيئات الوطني</w:t>
      </w:r>
      <w:r w:rsidR="00235151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="00146866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ة الأخرى ذات الصّلة</w:t>
      </w:r>
      <w:r w:rsidR="00235151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،</w:t>
      </w:r>
      <w:r w:rsidR="00146866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والأكادميين والخبراء في قضايا الأقلي</w:t>
      </w:r>
      <w:r w:rsidR="00235151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="00146866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ات</w:t>
      </w:r>
      <w:r w:rsidR="00235151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،</w:t>
      </w:r>
      <w:r w:rsidR="00146866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وممثّلين عن الأقلي</w:t>
      </w:r>
      <w:r w:rsidR="00235151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="00146866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ات</w:t>
      </w:r>
      <w:r w:rsidR="00235151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،</w:t>
      </w:r>
      <w:r w:rsidR="00146866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</w:t>
      </w:r>
      <w:r w:rsidR="00235151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إلى جانب </w:t>
      </w:r>
      <w:r w:rsidR="00146866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منظ</w:t>
      </w:r>
      <w:r w:rsidR="00235151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="00146866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مات المجتمع المدني</w:t>
      </w:r>
      <w:r w:rsidR="00235151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="00146866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المتخصّصة في قضايا الأقلي</w:t>
      </w:r>
      <w:r w:rsidR="00235151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="00146866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ات.</w:t>
      </w:r>
    </w:p>
    <w:p w14:paraId="2C227834" w14:textId="313B79A4" w:rsidR="00286F97" w:rsidRPr="00630F8A" w:rsidRDefault="00286F97" w:rsidP="00B57161">
      <w:pPr>
        <w:bidi/>
        <w:jc w:val="both"/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</w:pP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المشاركة مفتوحة للأفراد المعني</w:t>
      </w:r>
      <w:r w:rsidR="00235151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ين بقضايا الأقلي</w:t>
      </w:r>
      <w:r w:rsidR="00235151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ات في مناطق افريقيا والشّرق الأوسط فقط (أنظر قائمة البلدان المرفقة)، مع تركيز واضح وخبرة بخصوص </w:t>
      </w:r>
      <w:r w:rsidR="00235151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تدريس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لغات الأقلي</w:t>
      </w:r>
      <w:r w:rsidR="00235151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ات </w:t>
      </w:r>
      <w:r w:rsidR="00235151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وتعلّمها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.</w:t>
      </w:r>
    </w:p>
    <w:p w14:paraId="416A3563" w14:textId="4EDEFBFF" w:rsidR="00201720" w:rsidRPr="00630F8A" w:rsidRDefault="00201720" w:rsidP="00235151">
      <w:pPr>
        <w:bidi/>
        <w:rPr>
          <w:rtl/>
          <w:lang w:bidi="ar-TN"/>
        </w:rPr>
      </w:pP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على جميع المشاركين التسجيل عبر الانترنيت </w:t>
      </w:r>
      <w:r w:rsidR="00235151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و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هذا الرابط</w:t>
      </w:r>
      <w:r w:rsidR="00776FAF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:</w:t>
      </w:r>
      <w:r w:rsidRPr="00630F8A">
        <w:rPr>
          <w:rFonts w:hint="cs"/>
          <w:rtl/>
          <w:lang w:bidi="ar-TN"/>
        </w:rPr>
        <w:t xml:space="preserve"> </w:t>
      </w:r>
    </w:p>
    <w:p w14:paraId="228EF048" w14:textId="77777777" w:rsidR="00981765" w:rsidRPr="00981765" w:rsidRDefault="00630F8A" w:rsidP="00981765">
      <w:pPr>
        <w:bidi/>
        <w:rPr>
          <w:rStyle w:val="Hiperhivatkozs"/>
          <w:rtl/>
          <w:lang w:bidi="ar-TN"/>
        </w:rPr>
      </w:pPr>
      <w:hyperlink r:id="rId6" w:history="1">
        <w:r w:rsidR="00201720" w:rsidRPr="00F511F0">
          <w:rPr>
            <w:rStyle w:val="Hiperhivatkozs"/>
            <w:lang w:bidi="ar-TN"/>
          </w:rPr>
          <w:t>https://tom-lantos-institue.events.idloom.com/africamiddleeast-regional-forum</w:t>
        </w:r>
      </w:hyperlink>
    </w:p>
    <w:p w14:paraId="60A4C169" w14:textId="5B763C67" w:rsidR="00201720" w:rsidRPr="00630F8A" w:rsidRDefault="00981765" w:rsidP="00B57161">
      <w:pPr>
        <w:bidi/>
        <w:jc w:val="both"/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</w:pPr>
      <w:r w:rsidRPr="00B57161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يفتح التسجيل  بداية من يوم الاثنين 16 سبتمبر 2019 ويغلق في منتصف الليل بتوقيت وسط أ</w:t>
      </w:r>
      <w:r w:rsidR="00776FAF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و</w:t>
      </w:r>
      <w:r w:rsidRPr="00B57161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روبا يوم الأربعاء 23 أكتوبر 2019.</w:t>
      </w:r>
    </w:p>
    <w:p w14:paraId="2B9CCF62" w14:textId="5A5A3677" w:rsidR="00981765" w:rsidRPr="00630F8A" w:rsidRDefault="00981765" w:rsidP="00B57161">
      <w:pPr>
        <w:bidi/>
        <w:jc w:val="both"/>
        <w:rPr>
          <w:rFonts w:cs="Arial"/>
          <w:rtl/>
        </w:rPr>
      </w:pP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يتحمل المشاركون جميع تكاليف السفر والتأشيرات والإقامة والتأمين</w:t>
      </w:r>
      <w:r w:rsidR="00776FAF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.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</w:t>
      </w:r>
      <w:r w:rsidR="00776FAF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كما نشجّع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المشاركين على اتخاذ الترتيبات اللازمة للحصول على التأشيرة، عند الاقتضاء، وفي أقرب وقت ممكن. إذا كانت الدعوة </w:t>
      </w:r>
      <w:r w:rsidR="00776FAF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للمشاركة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مطلوبة للحصول على التأشيرة</w:t>
      </w:r>
      <w:r w:rsidR="00776FAF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،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فيرجى إرسال بريد الكتروني في أسرع وقت إلى العنوان التالي:</w:t>
      </w:r>
      <w:r w:rsidRPr="00630F8A">
        <w:rPr>
          <w:rFonts w:cs="Arial" w:hint="cs"/>
          <w:rtl/>
        </w:rPr>
        <w:t xml:space="preserve"> </w:t>
      </w:r>
    </w:p>
    <w:p w14:paraId="39CCAE34" w14:textId="77777777" w:rsidR="00981765" w:rsidRDefault="00630F8A" w:rsidP="00981765">
      <w:pPr>
        <w:bidi/>
        <w:rPr>
          <w:rStyle w:val="Hiperhivatkozs"/>
          <w:rtl/>
          <w:lang w:val="en-GB"/>
        </w:rPr>
      </w:pPr>
      <w:hyperlink r:id="rId7" w:history="1">
        <w:r w:rsidR="00981765" w:rsidRPr="00AC59C0">
          <w:rPr>
            <w:rStyle w:val="Hiperhivatkozs"/>
          </w:rPr>
          <w:t>regionalforum@tomlantosinstitute.hu</w:t>
        </w:r>
      </w:hyperlink>
      <w:r w:rsidR="00981765">
        <w:rPr>
          <w:rStyle w:val="Hiperhivatkozs"/>
          <w:rFonts w:hint="cs"/>
          <w:rtl/>
          <w:lang w:val="en-GB"/>
        </w:rPr>
        <w:t xml:space="preserve"> </w:t>
      </w:r>
    </w:p>
    <w:p w14:paraId="7C43E54B" w14:textId="1313CCF8" w:rsidR="00981765" w:rsidRPr="00B57161" w:rsidRDefault="00981765" w:rsidP="00B57161">
      <w:pPr>
        <w:bidi/>
        <w:jc w:val="both"/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</w:pPr>
      <w:r w:rsidRPr="00B57161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يوجد تمويل محدود لعدد صغير جدا من المشاركين الفرديي</w:t>
      </w:r>
      <w:r w:rsidR="00776FAF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Pr="00B57161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ن، يتم</w:t>
      </w:r>
      <w:r w:rsidR="00776FAF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Pr="00B57161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إعطاء الأولوي</w:t>
      </w:r>
      <w:r w:rsidR="00776FAF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Pr="00B57161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ة في الدعم لأفراد الأقلي</w:t>
      </w:r>
      <w:r w:rsidR="00776FAF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Pr="00B57161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ات لتمكين مشاركة أكبر ومتنو</w:t>
      </w:r>
      <w:r w:rsidR="00776FAF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Pr="00B57161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عة بالنظر إلى التوزيع الجغرافي والتوازن الجندري. </w:t>
      </w:r>
      <w:r w:rsidR="00776FAF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و</w:t>
      </w:r>
      <w:r w:rsidRPr="00B57161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إذا كنت بحاجة إلى تمويل يرجى إرسال بريد إلكتروني في موعد لا يتجاوز يوم الجمعة 18 أكتوبر 2019 </w:t>
      </w:r>
      <w:r w:rsidR="001B0810" w:rsidRPr="00B57161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إلى العنوان التالي: </w:t>
      </w:r>
    </w:p>
    <w:p w14:paraId="53C0575F" w14:textId="309997AD" w:rsidR="001B0810" w:rsidRPr="00B57161" w:rsidRDefault="00630F8A" w:rsidP="00B57161">
      <w:pPr>
        <w:bidi/>
        <w:jc w:val="both"/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</w:pPr>
      <w:hyperlink r:id="rId8" w:history="1">
        <w:r w:rsidR="001B0810" w:rsidRPr="00AC59C0">
          <w:rPr>
            <w:rStyle w:val="Hiperhivatkozs"/>
          </w:rPr>
          <w:t>regionalforum@tomlantosinstitute.hu</w:t>
        </w:r>
      </w:hyperlink>
      <w:r w:rsidR="001B0810" w:rsidRPr="001B0810">
        <w:rPr>
          <w:rFonts w:cs="Arial" w:hint="cs"/>
          <w:rtl/>
        </w:rPr>
        <w:t xml:space="preserve"> </w:t>
      </w:r>
      <w:r w:rsidR="001B0810" w:rsidRPr="00B57161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(يتم تشجيع الطلبات المبكرة نظر</w:t>
      </w:r>
      <w:r w:rsidR="00776FAF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ً</w:t>
      </w:r>
      <w:r w:rsidR="001B0810" w:rsidRPr="00B57161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 لمحدودي</w:t>
      </w:r>
      <w:r w:rsidR="00776FAF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="001B0810" w:rsidRPr="00B57161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ة الموارد المتاحة).</w:t>
      </w:r>
    </w:p>
    <w:p w14:paraId="14E4AB5C" w14:textId="77777777" w:rsidR="00B77463" w:rsidRPr="00B57161" w:rsidRDefault="00B77463" w:rsidP="00B57161">
      <w:pPr>
        <w:bidi/>
        <w:jc w:val="both"/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</w:pPr>
      <w:r w:rsidRPr="00B57161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تقتصر</w:t>
      </w:r>
      <w:r w:rsidRPr="00B57161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Pr="00B57161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المشاركة</w:t>
      </w:r>
      <w:r w:rsidRPr="00B57161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Pr="00B57161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في</w:t>
      </w:r>
      <w:r w:rsidRPr="00B57161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Pr="00B57161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المنتدى</w:t>
      </w:r>
      <w:r w:rsidRPr="00B57161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Pr="00B57161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الإقليمي</w:t>
      </w:r>
      <w:r w:rsidRPr="00B57161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Pr="00B57161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لأفريقيا</w:t>
      </w:r>
      <w:r w:rsidRPr="00B57161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Pr="00B57161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والشرق</w:t>
      </w:r>
      <w:r w:rsidRPr="00B57161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Pr="00B57161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الأوسط</w:t>
      </w:r>
      <w:r w:rsidRPr="00B57161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</w:t>
      </w:r>
      <w:r w:rsidRPr="00B57161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على</w:t>
      </w:r>
      <w:r w:rsidRPr="00B57161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 xml:space="preserve"> 70 </w:t>
      </w:r>
      <w:r w:rsidRPr="00B57161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فرداً</w:t>
      </w:r>
      <w:r w:rsidRPr="00B57161"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  <w:t>.</w:t>
      </w:r>
    </w:p>
    <w:p w14:paraId="238EA5B7" w14:textId="77777777" w:rsidR="00201720" w:rsidRPr="00B57161" w:rsidRDefault="00B77463" w:rsidP="00201720">
      <w:pPr>
        <w:bidi/>
        <w:rPr>
          <w:rFonts w:ascii="Arial Unicode MS" w:eastAsia="Arial Unicode MS" w:hAnsi="Arial Unicode MS" w:cs="Arial Unicode MS"/>
          <w:b/>
          <w:bCs/>
          <w:sz w:val="28"/>
          <w:szCs w:val="28"/>
          <w:rtl/>
          <w:lang w:bidi="ar-TN"/>
        </w:rPr>
      </w:pPr>
      <w:r w:rsidRPr="00B57161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TN"/>
        </w:rPr>
        <w:t xml:space="preserve">مجالات النقاش: </w:t>
      </w:r>
    </w:p>
    <w:p w14:paraId="32782749" w14:textId="18B5DA0B" w:rsidR="00B77463" w:rsidRPr="00630F8A" w:rsidRDefault="00B77463" w:rsidP="00B57161">
      <w:pPr>
        <w:bidi/>
        <w:jc w:val="both"/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</w:pPr>
      <w:r w:rsidRPr="00B57161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على ضوء الأهداف الرئيسية للمنتدى، سيتم</w:t>
      </w:r>
      <w:r w:rsidR="00776FAF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Pr="00B57161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مناقشة المواضيع الرئيسي</w:t>
      </w:r>
      <w:r w:rsidR="00776FAF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Pr="00B57161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ة التي تعكس التحدي</w:t>
      </w:r>
      <w:r w:rsidR="00776FAF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Pr="00B57161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ات</w:t>
      </w:r>
      <w:r w:rsidR="00776FAF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</w:t>
      </w:r>
      <w:r w:rsidR="00776FAF" w:rsidRPr="00776FAF">
        <w:rPr>
          <w:rFonts w:ascii="Arial Unicode MS" w:eastAsia="Arial Unicode MS" w:hAnsi="Arial Unicode MS" w:cs="Arial Unicode MS" w:hint="cs"/>
          <w:color w:val="FF0000"/>
          <w:sz w:val="24"/>
          <w:szCs w:val="24"/>
          <w:rtl/>
          <w:lang w:bidi="ar-TN"/>
        </w:rPr>
        <w:t>الرئيسية</w:t>
      </w:r>
      <w:r w:rsidRPr="00776FAF">
        <w:rPr>
          <w:rFonts w:ascii="Arial Unicode MS" w:eastAsia="Arial Unicode MS" w:hAnsi="Arial Unicode MS" w:cs="Arial Unicode MS" w:hint="cs"/>
          <w:color w:val="FF0000"/>
          <w:sz w:val="24"/>
          <w:szCs w:val="24"/>
          <w:rtl/>
          <w:lang w:bidi="ar-TN"/>
        </w:rPr>
        <w:t xml:space="preserve">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وال</w:t>
      </w:r>
      <w:r w:rsidR="00776FAF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مسائل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</w:t>
      </w:r>
      <w:r w:rsidR="00776FAF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المتعلّقة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</w:t>
      </w:r>
      <w:r w:rsidR="00776FAF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ب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مجال تعليم لغات الأقلي</w:t>
      </w:r>
      <w:r w:rsidR="00776FAF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ات وحقوق الإنسان للأشخاص المنتميين إلى أقلي</w:t>
      </w:r>
      <w:r w:rsidR="00776FAF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ات:</w:t>
      </w:r>
    </w:p>
    <w:p w14:paraId="4687F223" w14:textId="57E71805" w:rsidR="00B77463" w:rsidRPr="00630F8A" w:rsidRDefault="00B77463" w:rsidP="00776FAF">
      <w:pPr>
        <w:pStyle w:val="Listaszerbekezds"/>
        <w:numPr>
          <w:ilvl w:val="0"/>
          <w:numId w:val="5"/>
        </w:numPr>
        <w:bidi/>
        <w:jc w:val="both"/>
        <w:rPr>
          <w:rFonts w:ascii="Arial Unicode MS" w:eastAsia="Arial Unicode MS" w:hAnsi="Arial Unicode MS" w:cs="Arial Unicode MS"/>
          <w:sz w:val="24"/>
          <w:szCs w:val="24"/>
          <w:lang w:bidi="ar-TN"/>
        </w:rPr>
      </w:pP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حقوق الإنسان المتعل</w:t>
      </w:r>
      <w:r w:rsidR="00776FAF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قة بحقوق الأقلي</w:t>
      </w:r>
      <w:r w:rsidR="00776FAF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ات.</w:t>
      </w:r>
    </w:p>
    <w:p w14:paraId="686101A7" w14:textId="08508029" w:rsidR="00B77463" w:rsidRPr="00630F8A" w:rsidRDefault="00B77463" w:rsidP="00776FAF">
      <w:pPr>
        <w:pStyle w:val="Listaszerbekezds"/>
        <w:numPr>
          <w:ilvl w:val="0"/>
          <w:numId w:val="5"/>
        </w:numPr>
        <w:bidi/>
        <w:jc w:val="both"/>
        <w:rPr>
          <w:rFonts w:ascii="Arial Unicode MS" w:eastAsia="Arial Unicode MS" w:hAnsi="Arial Unicode MS" w:cs="Arial Unicode MS"/>
          <w:sz w:val="24"/>
          <w:szCs w:val="24"/>
          <w:lang w:bidi="ar-TN"/>
        </w:rPr>
      </w:pP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أهداف السياسة العامة للتعليم بلغات الأقلي</w:t>
      </w:r>
      <w:r w:rsidR="00776FAF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ات</w:t>
      </w:r>
      <w:r w:rsidR="00776FAF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وممارساتها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.</w:t>
      </w:r>
    </w:p>
    <w:p w14:paraId="6C8954CF" w14:textId="15FB9E98" w:rsidR="00B77463" w:rsidRPr="00630F8A" w:rsidRDefault="00B77463" w:rsidP="00776FAF">
      <w:pPr>
        <w:pStyle w:val="Listaszerbekezds"/>
        <w:numPr>
          <w:ilvl w:val="0"/>
          <w:numId w:val="5"/>
        </w:numPr>
        <w:bidi/>
        <w:jc w:val="both"/>
        <w:rPr>
          <w:rFonts w:ascii="Arial Unicode MS" w:eastAsia="Arial Unicode MS" w:hAnsi="Arial Unicode MS" w:cs="Arial Unicode MS"/>
          <w:sz w:val="24"/>
          <w:szCs w:val="24"/>
          <w:lang w:bidi="ar-TN"/>
        </w:rPr>
      </w:pP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الممارسات الفعّالة </w:t>
      </w:r>
      <w:r w:rsidR="00FC29A3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في تدريس لغات الأقليات</w:t>
      </w:r>
      <w:r w:rsidR="00776FAF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وتعلّمها</w:t>
      </w:r>
      <w:r w:rsidR="00FC29A3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، بما في ذلك الموارد </w:t>
      </w:r>
      <w:r w:rsidR="00776FAF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اللازمة وإدارتها في سبيل </w:t>
      </w:r>
      <w:r w:rsidR="00FC29A3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تنفيذ فعّال.</w:t>
      </w:r>
    </w:p>
    <w:p w14:paraId="6B876DAD" w14:textId="6D01BB50" w:rsidR="00FC29A3" w:rsidRPr="00630F8A" w:rsidRDefault="003966FC" w:rsidP="00B57161">
      <w:pPr>
        <w:bidi/>
        <w:jc w:val="both"/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</w:pP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تتكوّن</w:t>
      </w:r>
      <w:r w:rsidR="00FC29A3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صيغة المنتدى الاقليمي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من </w:t>
      </w:r>
      <w:r w:rsidR="00FC29A3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جلسات عامة وثلاث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ة</w:t>
      </w:r>
      <w:r w:rsidR="00FC29A3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فرق</w:t>
      </w:r>
      <w:r w:rsidR="00FC29A3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عمل تتناول المواضيع الرئيسي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="00FC29A3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ة المذكورة أعلاه.</w:t>
      </w:r>
    </w:p>
    <w:p w14:paraId="45877604" w14:textId="7BDBCD12" w:rsidR="00FC29A3" w:rsidRPr="00630F8A" w:rsidRDefault="00FC29A3" w:rsidP="00B57161">
      <w:pPr>
        <w:bidi/>
        <w:jc w:val="both"/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</w:pPr>
      <w:r w:rsidRPr="00B57161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lastRenderedPageBreak/>
        <w:t>بعد تقديم المواضيع الرئيسي</w:t>
      </w:r>
      <w:r w:rsidR="003966FC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Pr="00B57161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ة من قبل لجنة الخبراء، سيكون هناك </w:t>
      </w:r>
      <w:r w:rsidR="003966FC" w:rsidRPr="003966FC">
        <w:rPr>
          <w:rFonts w:ascii="Arial Unicode MS" w:eastAsia="Arial Unicode MS" w:hAnsi="Arial Unicode MS" w:cs="Arial Unicode MS" w:hint="cs"/>
          <w:color w:val="FF0000"/>
          <w:sz w:val="24"/>
          <w:szCs w:val="24"/>
          <w:rtl/>
          <w:lang w:bidi="ar-TN"/>
        </w:rPr>
        <w:t>فرق</w:t>
      </w:r>
      <w:r w:rsidRPr="00B57161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عمل أصغر تتناول كل</w:t>
      </w:r>
      <w:r w:rsidR="003966FC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Pr="00B57161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موضوع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بمزيد من التفصيل. </w:t>
      </w:r>
      <w:r w:rsidR="003966F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و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الهدف من هذه النقاشات وضع مسودّة توصيات. يتعيّن على المشاركين اختيار </w:t>
      </w:r>
      <w:r w:rsidR="003966F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فريق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العمل ال</w:t>
      </w:r>
      <w:r w:rsidR="003966F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ذ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ي يرغبون في أن يكونوا جزءا منه أثناء عملية التسجيل.</w:t>
      </w:r>
    </w:p>
    <w:p w14:paraId="78C74E24" w14:textId="46620F4D" w:rsidR="00882CFE" w:rsidRPr="00630F8A" w:rsidRDefault="00882CFE" w:rsidP="00882CFE">
      <w:pPr>
        <w:bidi/>
        <w:rPr>
          <w:rFonts w:ascii="Arial Unicode MS" w:eastAsia="Arial Unicode MS" w:hAnsi="Arial Unicode MS" w:cs="Arial Unicode MS"/>
          <w:b/>
          <w:bCs/>
          <w:sz w:val="28"/>
          <w:szCs w:val="28"/>
          <w:rtl/>
          <w:lang w:bidi="ar-TN"/>
        </w:rPr>
      </w:pPr>
      <w:r w:rsidRPr="00630F8A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TN"/>
        </w:rPr>
        <w:t xml:space="preserve">المدخلات </w:t>
      </w:r>
      <w:r w:rsidR="003966FC" w:rsidRPr="00630F8A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TN"/>
        </w:rPr>
        <w:t>والنتائج</w:t>
      </w:r>
      <w:r w:rsidRPr="00630F8A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TN"/>
        </w:rPr>
        <w:t xml:space="preserve">: </w:t>
      </w:r>
    </w:p>
    <w:p w14:paraId="110DC15A" w14:textId="603F509A" w:rsidR="00882CFE" w:rsidRPr="00630F8A" w:rsidRDefault="00882CFE" w:rsidP="00B57161">
      <w:pPr>
        <w:bidi/>
        <w:jc w:val="both"/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</w:pP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يشجّع المقرّر الخاص للأمم المتّحدة</w:t>
      </w:r>
      <w:r w:rsidR="003966F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،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المعني</w:t>
      </w:r>
      <w:r w:rsidR="003966F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بقضايا الأقلي</w:t>
      </w:r>
      <w:r w:rsidR="003966F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ات</w:t>
      </w:r>
      <w:r w:rsidR="003966F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،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الدول</w:t>
      </w:r>
      <w:r w:rsidR="003966F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َ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والمؤسسات الوطني</w:t>
      </w:r>
      <w:r w:rsidR="003966F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ة لحقوق الإنسان وممثلي المجتمع المدني</w:t>
      </w:r>
      <w:r w:rsidR="003966F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ّ،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وأيض</w:t>
      </w:r>
      <w:r w:rsidR="003966F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ً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 المنظ</w:t>
      </w:r>
      <w:r w:rsidR="003966F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مات الإقليمي</w:t>
      </w:r>
      <w:r w:rsidR="003966F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="003F5C24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ة والدولي</w:t>
      </w:r>
      <w:r w:rsidR="003966F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="003F5C24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ة</w:t>
      </w:r>
      <w:r w:rsidR="003966F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،</w:t>
      </w:r>
      <w:r w:rsidR="003F5C24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وأصحاب المصلحة الآخرين ذوي الصلة على المشاركة في هذا المنتدى.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</w:t>
      </w:r>
    </w:p>
    <w:p w14:paraId="1A5D690F" w14:textId="77777777" w:rsidR="003966FC" w:rsidRPr="00630F8A" w:rsidRDefault="00B57161" w:rsidP="00B57161">
      <w:pPr>
        <w:bidi/>
        <w:jc w:val="both"/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</w:pP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بناء على الحوار ومساهمة المشاركين سيتم</w:t>
      </w:r>
      <w:r w:rsidR="003966F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إعداد م</w:t>
      </w:r>
      <w:r w:rsidR="003966F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ُ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لخ</w:t>
      </w:r>
      <w:r w:rsidR="003966F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ص تفصيلي</w:t>
      </w:r>
      <w:r w:rsidR="003966F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للنقاشات بالإضافة إلى توصيات إقليمي</w:t>
      </w:r>
      <w:r w:rsidR="003966F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ة محدّدة. </w:t>
      </w:r>
    </w:p>
    <w:p w14:paraId="57BF605A" w14:textId="0C06B596" w:rsidR="00B57161" w:rsidRPr="00630F8A" w:rsidRDefault="00B57161" w:rsidP="003966FC">
      <w:pPr>
        <w:bidi/>
        <w:jc w:val="both"/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</w:pP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ستكون</w:t>
      </w:r>
      <w:r w:rsidR="003966F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ُ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هذه الوثائق متاحة أيض</w:t>
      </w:r>
      <w:r w:rsidR="003966F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ً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 كوثائق مرجع</w:t>
      </w:r>
      <w:r w:rsidR="00E60F2D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يّة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لمنتدى الأمم المت</w:t>
      </w:r>
      <w:r w:rsidR="003966F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حدة القادم حول قضايا الأقلي</w:t>
      </w:r>
      <w:r w:rsidR="003966F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ات </w:t>
      </w:r>
      <w:r w:rsidR="003966F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و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الذي سيعقد </w:t>
      </w:r>
      <w:r w:rsidR="003966F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في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مقر</w:t>
      </w:r>
      <w:r w:rsidR="003966F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الأمم المتحدة</w:t>
      </w:r>
      <w:r w:rsidR="003966F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،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</w:t>
      </w:r>
      <w:r w:rsidR="003966F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في 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جينيف يومي 28 و29 نوفمبر 2019. </w:t>
      </w:r>
    </w:p>
    <w:p w14:paraId="520353DD" w14:textId="77777777" w:rsidR="003966FC" w:rsidRPr="00630F8A" w:rsidRDefault="003966FC" w:rsidP="00B57161">
      <w:pPr>
        <w:bidi/>
        <w:jc w:val="both"/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</w:pPr>
    </w:p>
    <w:p w14:paraId="63E0418C" w14:textId="43C3EB85" w:rsidR="00B57161" w:rsidRPr="00630F8A" w:rsidRDefault="00B57161" w:rsidP="003966FC">
      <w:pPr>
        <w:bidi/>
        <w:jc w:val="both"/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</w:pPr>
      <w:r w:rsidRPr="00630F8A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>المكان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: نزل المشتل ال</w:t>
      </w:r>
      <w:r w:rsidR="003966F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غ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ولدن توليب تونس (عرضة للتغيير)</w:t>
      </w:r>
    </w:p>
    <w:p w14:paraId="2D3F846F" w14:textId="2D5C8445" w:rsidR="00B57161" w:rsidRPr="00630F8A" w:rsidRDefault="00B57161" w:rsidP="00B57161">
      <w:pPr>
        <w:bidi/>
        <w:jc w:val="both"/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</w:pPr>
      <w:r w:rsidRPr="00630F8A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>لغات العمل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: الترجمة من وإلى العربي</w:t>
      </w:r>
      <w:r w:rsidR="003966F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ة والانجليزي</w:t>
      </w:r>
      <w:r w:rsidR="003966F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ة متوف</w:t>
      </w:r>
      <w:r w:rsidR="003966F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رة والفرنسي</w:t>
      </w:r>
      <w:r w:rsidR="003966FC"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ّ</w:t>
      </w:r>
      <w:r w:rsidRPr="00630F8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ة متوقعة.</w:t>
      </w:r>
    </w:p>
    <w:p w14:paraId="78C8515D" w14:textId="77777777" w:rsidR="00B57161" w:rsidRDefault="00B57161" w:rsidP="00B57161">
      <w:pPr>
        <w:rPr>
          <w:rtl/>
          <w:lang w:bidi="ar-TN"/>
        </w:rPr>
      </w:pPr>
    </w:p>
    <w:sectPr w:rsidR="00B57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A602A"/>
    <w:multiLevelType w:val="hybridMultilevel"/>
    <w:tmpl w:val="F896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1000"/>
    <w:multiLevelType w:val="hybridMultilevel"/>
    <w:tmpl w:val="F7FADA4C"/>
    <w:lvl w:ilvl="0" w:tplc="3C82B5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05AF0"/>
    <w:multiLevelType w:val="hybridMultilevel"/>
    <w:tmpl w:val="07F47F48"/>
    <w:lvl w:ilvl="0" w:tplc="450E7E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46415"/>
    <w:multiLevelType w:val="hybridMultilevel"/>
    <w:tmpl w:val="847AAB4C"/>
    <w:lvl w:ilvl="0" w:tplc="965A84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9685D"/>
    <w:multiLevelType w:val="hybridMultilevel"/>
    <w:tmpl w:val="FCD63BAA"/>
    <w:lvl w:ilvl="0" w:tplc="DBE694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2C"/>
    <w:rsid w:val="00055E17"/>
    <w:rsid w:val="00146866"/>
    <w:rsid w:val="001B0810"/>
    <w:rsid w:val="00201720"/>
    <w:rsid w:val="00235151"/>
    <w:rsid w:val="00270E08"/>
    <w:rsid w:val="00286F97"/>
    <w:rsid w:val="002A0173"/>
    <w:rsid w:val="002C363B"/>
    <w:rsid w:val="00347533"/>
    <w:rsid w:val="00371110"/>
    <w:rsid w:val="003966FC"/>
    <w:rsid w:val="003F5C24"/>
    <w:rsid w:val="004C2210"/>
    <w:rsid w:val="005240CD"/>
    <w:rsid w:val="00630F8A"/>
    <w:rsid w:val="006702D9"/>
    <w:rsid w:val="006F3D2C"/>
    <w:rsid w:val="00726155"/>
    <w:rsid w:val="00733CBB"/>
    <w:rsid w:val="00776FAF"/>
    <w:rsid w:val="00882CFE"/>
    <w:rsid w:val="00895C2C"/>
    <w:rsid w:val="00937A78"/>
    <w:rsid w:val="0095093D"/>
    <w:rsid w:val="00965436"/>
    <w:rsid w:val="00981765"/>
    <w:rsid w:val="00AA5E5F"/>
    <w:rsid w:val="00B326D6"/>
    <w:rsid w:val="00B57161"/>
    <w:rsid w:val="00B77463"/>
    <w:rsid w:val="00C632FA"/>
    <w:rsid w:val="00D074B5"/>
    <w:rsid w:val="00E02A38"/>
    <w:rsid w:val="00E60F2D"/>
    <w:rsid w:val="00E65075"/>
    <w:rsid w:val="00EA60C2"/>
    <w:rsid w:val="00F84F51"/>
    <w:rsid w:val="00FC29A3"/>
    <w:rsid w:val="00FD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D9EDE"/>
  <w15:docId w15:val="{532033B6-28A7-46DC-9CDB-B5AD2599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F3D2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F3D2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Listaszerbekezds">
    <w:name w:val="List Paragraph"/>
    <w:basedOn w:val="Norml"/>
    <w:uiPriority w:val="34"/>
    <w:qFormat/>
    <w:rsid w:val="006F3D2C"/>
    <w:pPr>
      <w:spacing w:after="160" w:line="259" w:lineRule="auto"/>
      <w:ind w:left="720"/>
      <w:contextualSpacing/>
    </w:pPr>
    <w:rPr>
      <w:lang w:val="en-GB"/>
    </w:rPr>
  </w:style>
  <w:style w:type="character" w:styleId="Hiperhivatkozs">
    <w:name w:val="Hyperlink"/>
    <w:basedOn w:val="Bekezdsalapbettpusa"/>
    <w:uiPriority w:val="99"/>
    <w:unhideWhenUsed/>
    <w:rsid w:val="00201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alforum@tomlantosinstitut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alforum@tomlantosinstitu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m-lantos-institue.events.idloom.com/africamiddleeast-regional-foru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4691</Characters>
  <Application>Microsoft Office Word</Application>
  <DocSecurity>4</DocSecurity>
  <Lines>39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E5530</dc:creator>
  <cp:lastModifiedBy>Sean Waller</cp:lastModifiedBy>
  <cp:revision>2</cp:revision>
  <dcterms:created xsi:type="dcterms:W3CDTF">2019-09-25T13:07:00Z</dcterms:created>
  <dcterms:modified xsi:type="dcterms:W3CDTF">2019-09-25T13:07:00Z</dcterms:modified>
</cp:coreProperties>
</file>